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D9B80" w14:textId="228D2EB9" w:rsidR="00743540" w:rsidRDefault="00743540" w:rsidP="000C4445">
      <w:pPr>
        <w:pStyle w:val="CommentText"/>
        <w:jc w:val="center"/>
        <w:rPr>
          <w:rFonts w:ascii="Arial" w:hAnsi="Arial" w:cs="Arial"/>
          <w:b/>
          <w:sz w:val="28"/>
          <w:szCs w:val="28"/>
        </w:rPr>
      </w:pPr>
      <w:r w:rsidRPr="00F71868">
        <w:rPr>
          <w:rFonts w:ascii="Arial" w:hAnsi="Arial" w:cs="Arial"/>
          <w:b/>
          <w:sz w:val="28"/>
          <w:szCs w:val="28"/>
        </w:rPr>
        <w:t>PUBLIC HEARING NOTICE</w:t>
      </w:r>
    </w:p>
    <w:p w14:paraId="093E34EF" w14:textId="77777777" w:rsidR="003A2280" w:rsidRPr="00A247CC" w:rsidRDefault="003A2280" w:rsidP="003A2280">
      <w:pPr>
        <w:pStyle w:val="Heading2"/>
        <w:rPr>
          <w:rFonts w:cs="Arial"/>
          <w:b w:val="0"/>
          <w:sz w:val="20"/>
        </w:rPr>
      </w:pPr>
    </w:p>
    <w:p w14:paraId="01834B48" w14:textId="77777777" w:rsidR="009745FA" w:rsidRPr="00406BF0" w:rsidRDefault="009745FA" w:rsidP="00A0293B">
      <w:pPr>
        <w:jc w:val="center"/>
        <w:rPr>
          <w:rFonts w:ascii="Arial" w:hAnsi="Arial" w:cs="Arial"/>
          <w:b/>
          <w:bCs/>
        </w:rPr>
      </w:pPr>
      <w:r w:rsidRPr="00406BF0">
        <w:rPr>
          <w:rFonts w:ascii="Arial" w:hAnsi="Arial" w:cs="Arial"/>
          <w:b/>
          <w:bCs/>
        </w:rPr>
        <w:t>Section 5311 (ADTAP), 5310, 5339, 5307 and applicable State funding, or combination thereof.</w:t>
      </w:r>
    </w:p>
    <w:p w14:paraId="24EBAB1A" w14:textId="77777777" w:rsidR="00680F0D" w:rsidRPr="00FD069C" w:rsidRDefault="00680F0D" w:rsidP="00406BF0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14:paraId="000FC2CB" w14:textId="5806EA25" w:rsidR="00743540" w:rsidRPr="00FD069C" w:rsidRDefault="00743540">
      <w:pPr>
        <w:rPr>
          <w:rFonts w:ascii="Arial" w:hAnsi="Arial" w:cs="Arial"/>
          <w:b/>
          <w:i/>
        </w:rPr>
      </w:pPr>
      <w:r w:rsidRPr="00FD069C">
        <w:rPr>
          <w:rFonts w:ascii="Arial" w:hAnsi="Arial" w:cs="Arial"/>
        </w:rPr>
        <w:t xml:space="preserve">This is to inform the public that a public hearing will be held on the proposed </w:t>
      </w:r>
      <w:bookmarkStart w:id="0" w:name="Text172"/>
      <w:r w:rsidRPr="00FD069C">
        <w:rPr>
          <w:rFonts w:ascii="Arial" w:hAnsi="Arial" w:cs="Arial"/>
          <w:u w:val="single"/>
        </w:rPr>
        <w:fldChar w:fldCharType="begin">
          <w:ffData>
            <w:name w:val="Text17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0"/>
      <w:r w:rsidRPr="00FD069C">
        <w:rPr>
          <w:rFonts w:ascii="Arial" w:hAnsi="Arial" w:cs="Arial"/>
        </w:rPr>
        <w:t xml:space="preserve"> Community Transportation Program Application to be submitted to the North Carolina Department of Transportation no later than </w:t>
      </w:r>
      <w:bookmarkStart w:id="1" w:name="Text173"/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1"/>
      <w:r w:rsidRPr="00FD069C">
        <w:rPr>
          <w:rFonts w:ascii="Arial" w:hAnsi="Arial" w:cs="Arial"/>
        </w:rPr>
        <w:t xml:space="preserve">. The public hearing will be held on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</w:t>
      </w:r>
      <w:r w:rsidR="006875EA" w:rsidRPr="00FD069C">
        <w:rPr>
          <w:rFonts w:ascii="Arial" w:hAnsi="Arial" w:cs="Arial"/>
        </w:rPr>
        <w:t xml:space="preserve">at </w:t>
      </w:r>
      <w:r w:rsidR="006875EA"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="006875EA" w:rsidRPr="00FD069C">
        <w:rPr>
          <w:rFonts w:ascii="Arial" w:hAnsi="Arial" w:cs="Arial"/>
          <w:u w:val="single"/>
        </w:rPr>
        <w:instrText xml:space="preserve"> FORMTEXT </w:instrText>
      </w:r>
      <w:r w:rsidR="006875EA" w:rsidRPr="00FD069C">
        <w:rPr>
          <w:rFonts w:ascii="Arial" w:hAnsi="Arial" w:cs="Arial"/>
          <w:u w:val="single"/>
        </w:rPr>
      </w:r>
      <w:r w:rsidR="006875EA"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6875EA" w:rsidRPr="00FD069C">
        <w:rPr>
          <w:rFonts w:ascii="Arial" w:hAnsi="Arial" w:cs="Arial"/>
          <w:u w:val="single"/>
        </w:rPr>
        <w:fldChar w:fldCharType="end"/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</w:rPr>
        <w:t>before the (</w:t>
      </w:r>
      <w:r w:rsidRPr="00FD069C">
        <w:rPr>
          <w:rFonts w:ascii="Arial" w:hAnsi="Arial" w:cs="Arial"/>
          <w:i/>
        </w:rPr>
        <w:t>governing board</w:t>
      </w:r>
      <w:r w:rsidRPr="00FD069C">
        <w:rPr>
          <w:rFonts w:ascii="Arial" w:hAnsi="Arial" w:cs="Arial"/>
        </w:rPr>
        <w:t xml:space="preserve">)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</w:rPr>
        <w:t xml:space="preserve">. </w:t>
      </w:r>
    </w:p>
    <w:p w14:paraId="77B08327" w14:textId="77777777" w:rsidR="00743540" w:rsidRPr="00FD069C" w:rsidRDefault="00743540">
      <w:pPr>
        <w:rPr>
          <w:rFonts w:ascii="Arial" w:hAnsi="Arial" w:cs="Arial"/>
        </w:rPr>
      </w:pPr>
    </w:p>
    <w:p w14:paraId="49A46777" w14:textId="685A5D94" w:rsidR="00743540" w:rsidRPr="00FD069C" w:rsidRDefault="00743540">
      <w:pPr>
        <w:rPr>
          <w:rFonts w:ascii="Arial" w:hAnsi="Arial" w:cs="Arial"/>
        </w:rPr>
      </w:pPr>
      <w:r w:rsidRPr="00FD069C">
        <w:rPr>
          <w:rFonts w:ascii="Arial" w:hAnsi="Arial" w:cs="Arial"/>
        </w:rPr>
        <w:t>Those interested in attending the public hearing and needing either auxiliary aids and services under the Americans with Disabilities Act (ADA) or a language translator should contact</w:t>
      </w:r>
      <w:r w:rsidRPr="00FD069C">
        <w:rPr>
          <w:rFonts w:ascii="Arial" w:hAnsi="Arial" w:cs="Arial"/>
          <w:i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on or before</w:t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6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color w:val="0000FF"/>
        </w:rPr>
        <w:t xml:space="preserve">, </w:t>
      </w:r>
      <w:r w:rsidRPr="00FD069C">
        <w:rPr>
          <w:rFonts w:ascii="Arial" w:hAnsi="Arial" w:cs="Arial"/>
        </w:rPr>
        <w:t xml:space="preserve">at telephone number </w:t>
      </w:r>
      <w:bookmarkStart w:id="2" w:name="Text174"/>
      <w:r w:rsidRPr="00FD069C">
        <w:rPr>
          <w:rFonts w:ascii="Arial" w:hAnsi="Arial" w:cs="Arial"/>
        </w:rPr>
        <w:fldChar w:fldCharType="begin">
          <w:ffData>
            <w:name w:val="Text174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2"/>
      <w:r w:rsidRPr="00FD069C">
        <w:rPr>
          <w:rFonts w:ascii="Arial" w:hAnsi="Arial" w:cs="Arial"/>
        </w:rPr>
        <w:t xml:space="preserve"> or via email at </w:t>
      </w:r>
      <w:bookmarkStart w:id="3" w:name="Text175"/>
      <w:r w:rsidRPr="00FD069C">
        <w:rPr>
          <w:rFonts w:ascii="Arial" w:hAnsi="Arial" w:cs="Arial"/>
        </w:rPr>
        <w:fldChar w:fldCharType="begin">
          <w:ffData>
            <w:name w:val="Text175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3"/>
      <w:r w:rsidRPr="00FD069C">
        <w:rPr>
          <w:rFonts w:ascii="Arial" w:hAnsi="Arial" w:cs="Arial"/>
        </w:rPr>
        <w:t>.</w:t>
      </w:r>
    </w:p>
    <w:p w14:paraId="43222C81" w14:textId="77777777" w:rsidR="00743540" w:rsidRPr="00FD069C" w:rsidRDefault="00743540">
      <w:pPr>
        <w:rPr>
          <w:rFonts w:ascii="Arial" w:hAnsi="Arial" w:cs="Arial"/>
        </w:rPr>
      </w:pPr>
    </w:p>
    <w:p w14:paraId="11121666" w14:textId="21578CAD" w:rsidR="00743540" w:rsidRPr="00FD069C" w:rsidRDefault="00743540" w:rsidP="0033660B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 xml:space="preserve">The Community Transportation Program </w:t>
      </w:r>
      <w:proofErr w:type="gramStart"/>
      <w:r w:rsidRPr="00FD069C">
        <w:rPr>
          <w:rFonts w:ascii="Arial" w:hAnsi="Arial" w:cs="Arial"/>
        </w:rPr>
        <w:t>provide</w:t>
      </w:r>
      <w:r w:rsidR="002F5C5F" w:rsidRPr="00FD069C">
        <w:rPr>
          <w:rFonts w:ascii="Arial" w:hAnsi="Arial" w:cs="Arial"/>
        </w:rPr>
        <w:t>s</w:t>
      </w:r>
      <w:r w:rsidRPr="00FD069C">
        <w:rPr>
          <w:rFonts w:ascii="Arial" w:hAnsi="Arial" w:cs="Arial"/>
        </w:rPr>
        <w:t xml:space="preserve"> assistance to</w:t>
      </w:r>
      <w:proofErr w:type="gramEnd"/>
      <w:r w:rsidRPr="00FD069C">
        <w:rPr>
          <w:rFonts w:ascii="Arial" w:hAnsi="Arial" w:cs="Arial"/>
        </w:rPr>
        <w:t xml:space="preserve"> coordinate existing transportation programs operating in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as well as provides transportation options and services for the communities within this service area</w:t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These services are currently provided using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Services are rendered by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>.</w:t>
      </w:r>
    </w:p>
    <w:p w14:paraId="4A60DFD5" w14:textId="0C3EBBDC" w:rsidR="003D1316" w:rsidRPr="00295730" w:rsidRDefault="00743540">
      <w:pPr>
        <w:pStyle w:val="Header"/>
        <w:tabs>
          <w:tab w:val="clear" w:pos="4320"/>
          <w:tab w:val="clear" w:pos="8640"/>
        </w:tabs>
        <w:spacing w:line="400" w:lineRule="atLeast"/>
        <w:rPr>
          <w:rFonts w:ascii="Arial" w:hAnsi="Arial" w:cs="Arial"/>
          <w:b/>
          <w:i/>
          <w:u w:val="single"/>
        </w:rPr>
      </w:pPr>
      <w:r w:rsidRPr="00FD069C">
        <w:rPr>
          <w:rFonts w:ascii="Arial" w:hAnsi="Arial" w:cs="Arial"/>
        </w:rPr>
        <w:t xml:space="preserve">The total estimated amount requested for the period </w:t>
      </w:r>
      <w:r w:rsidRPr="00FD069C">
        <w:rPr>
          <w:rFonts w:ascii="Arial" w:hAnsi="Arial" w:cs="Arial"/>
          <w:b/>
          <w:i/>
          <w:u w:val="single"/>
        </w:rPr>
        <w:t xml:space="preserve">July 1, </w:t>
      </w:r>
      <w:proofErr w:type="gramStart"/>
      <w:r w:rsidRPr="00FD069C">
        <w:rPr>
          <w:rFonts w:ascii="Arial" w:hAnsi="Arial" w:cs="Arial"/>
          <w:b/>
          <w:i/>
          <w:u w:val="single"/>
        </w:rPr>
        <w:t>20</w:t>
      </w:r>
      <w:r w:rsidR="00BA7447" w:rsidRPr="00FD069C">
        <w:rPr>
          <w:rFonts w:ascii="Arial" w:hAnsi="Arial" w:cs="Arial"/>
          <w:b/>
          <w:i/>
          <w:u w:val="single"/>
        </w:rPr>
        <w:t>2</w:t>
      </w:r>
      <w:r w:rsidR="00E022C3">
        <w:rPr>
          <w:rFonts w:ascii="Arial" w:hAnsi="Arial" w:cs="Arial"/>
          <w:b/>
          <w:i/>
          <w:u w:val="single"/>
        </w:rPr>
        <w:t>6</w:t>
      </w:r>
      <w:proofErr w:type="gramEnd"/>
      <w:r w:rsidRPr="00FD069C">
        <w:rPr>
          <w:rFonts w:ascii="Arial" w:hAnsi="Arial" w:cs="Arial"/>
          <w:b/>
          <w:i/>
          <w:u w:val="single"/>
        </w:rPr>
        <w:t xml:space="preserve"> through June 30, 20</w:t>
      </w:r>
      <w:r w:rsidR="007054B7" w:rsidRPr="00FD069C">
        <w:rPr>
          <w:rFonts w:ascii="Arial" w:hAnsi="Arial" w:cs="Arial"/>
          <w:b/>
          <w:i/>
          <w:u w:val="single"/>
        </w:rPr>
        <w:t>2</w:t>
      </w:r>
      <w:r w:rsidR="00E022C3">
        <w:rPr>
          <w:rFonts w:ascii="Arial" w:hAnsi="Arial" w:cs="Arial"/>
          <w:b/>
          <w:i/>
          <w:u w:val="single"/>
        </w:rPr>
        <w:t>7</w:t>
      </w:r>
      <w:r w:rsidR="00B664F1" w:rsidRPr="00FD069C">
        <w:rPr>
          <w:rFonts w:ascii="Arial" w:hAnsi="Arial" w:cs="Arial"/>
          <w:b/>
          <w:i/>
          <w:u w:val="single"/>
        </w:rPr>
        <w:t>.</w:t>
      </w:r>
    </w:p>
    <w:p w14:paraId="12B8F410" w14:textId="4A61F305" w:rsidR="001432F5" w:rsidRDefault="006B51F0" w:rsidP="002A588F">
      <w:pPr>
        <w:pStyle w:val="Header"/>
        <w:tabs>
          <w:tab w:val="clear" w:pos="4320"/>
          <w:tab w:val="clear" w:pos="8640"/>
        </w:tabs>
        <w:spacing w:after="240" w:line="400" w:lineRule="atLeast"/>
        <w:rPr>
          <w:rFonts w:ascii="Arial" w:hAnsi="Arial" w:cs="Arial"/>
          <w:b/>
          <w:bCs/>
          <w:sz w:val="22"/>
          <w:szCs w:val="22"/>
        </w:rPr>
      </w:pPr>
      <w:r w:rsidRPr="0060440E">
        <w:rPr>
          <w:rFonts w:ascii="Arial" w:hAnsi="Arial" w:cs="Arial"/>
          <w:b/>
          <w:bCs/>
          <w:sz w:val="22"/>
          <w:szCs w:val="22"/>
        </w:rPr>
        <w:t>NOTE: Local share amount is subject to State funding availability.</w:t>
      </w:r>
    </w:p>
    <w:p w14:paraId="4EC8C8E0" w14:textId="484E806B" w:rsidR="00704F18" w:rsidRPr="00C91082" w:rsidRDefault="00704F18" w:rsidP="00704F18">
      <w:pPr>
        <w:pStyle w:val="BodyText"/>
        <w:ind w:left="27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  <w:u w:val="single"/>
        </w:rPr>
        <w:t>Project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proofErr w:type="gramStart"/>
      <w:r w:rsidRPr="00C91082">
        <w:rPr>
          <w:rFonts w:cs="Arial"/>
          <w:sz w:val="22"/>
          <w:szCs w:val="22"/>
          <w:u w:val="single"/>
        </w:rPr>
        <w:tab/>
      </w:r>
      <w:r>
        <w:rPr>
          <w:rFonts w:cs="Arial"/>
          <w:sz w:val="22"/>
          <w:szCs w:val="22"/>
          <w:u w:val="single"/>
        </w:rPr>
        <w:t xml:space="preserve">  </w:t>
      </w:r>
      <w:r w:rsidRPr="00C91082">
        <w:rPr>
          <w:rFonts w:cs="Arial"/>
          <w:sz w:val="22"/>
          <w:szCs w:val="22"/>
          <w:u w:val="single"/>
        </w:rPr>
        <w:t>Total</w:t>
      </w:r>
      <w:proofErr w:type="gramEnd"/>
      <w:r w:rsidRPr="00C91082">
        <w:rPr>
          <w:rFonts w:cs="Arial"/>
          <w:sz w:val="22"/>
          <w:szCs w:val="22"/>
          <w:u w:val="single"/>
        </w:rPr>
        <w:t xml:space="preserve"> Amount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  <w:t>Local Share</w:t>
      </w:r>
    </w:p>
    <w:p w14:paraId="07CF0847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5311 Administrative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4" w:name="Text116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4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(15%)</w:t>
      </w:r>
    </w:p>
    <w:p w14:paraId="2C7D4989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Operating (No State Match)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5" w:name="Text157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5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bookmarkStart w:id="6" w:name="Text158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6"/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5D7ADA05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5310 Operating (No State Match)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4D0AD612" w14:textId="77777777" w:rsidR="00704F18" w:rsidRPr="00C91082" w:rsidRDefault="00704F18" w:rsidP="00704F18">
      <w:pPr>
        <w:pStyle w:val="BodyText"/>
        <w:tabs>
          <w:tab w:val="left" w:pos="1350"/>
          <w:tab w:val="left" w:pos="450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Combined Capital   </w:t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 </w:t>
      </w:r>
    </w:p>
    <w:p w14:paraId="33C34BBA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Mobility Management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1</w:t>
      </w:r>
      <w:r w:rsidRPr="00C91082">
        <w:rPr>
          <w:rFonts w:cs="Arial"/>
          <w:b w:val="0"/>
          <w:sz w:val="22"/>
          <w:szCs w:val="22"/>
        </w:rPr>
        <w:t>0%)</w:t>
      </w:r>
    </w:p>
    <w:p w14:paraId="663CFA95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5310 Capital Purchase of Service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</w:t>
      </w:r>
    </w:p>
    <w:p w14:paraId="4C660211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proofErr w:type="spellStart"/>
      <w:r>
        <w:rPr>
          <w:rFonts w:cs="Arial"/>
          <w:b w:val="0"/>
          <w:sz w:val="22"/>
          <w:szCs w:val="22"/>
        </w:rPr>
        <w:t>ConCPT</w:t>
      </w:r>
      <w:proofErr w:type="spellEnd"/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006A1B26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Capital Cost of Contracting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01A0338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Travelers’ Aid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79E5C11F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6B2B3C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B2B3C">
        <w:rPr>
          <w:rFonts w:cs="Arial"/>
          <w:sz w:val="22"/>
          <w:szCs w:val="22"/>
          <w:u w:val="single"/>
        </w:rPr>
        <w:instrText xml:space="preserve"> FORMTEXT </w:instrText>
      </w:r>
      <w:r w:rsidRPr="006B2B3C">
        <w:rPr>
          <w:rFonts w:cs="Arial"/>
          <w:sz w:val="22"/>
          <w:szCs w:val="22"/>
          <w:u w:val="single"/>
        </w:rPr>
      </w:r>
      <w:r w:rsidRPr="006B2B3C">
        <w:rPr>
          <w:rFonts w:cs="Arial"/>
          <w:sz w:val="22"/>
          <w:szCs w:val="22"/>
          <w:u w:val="single"/>
        </w:rPr>
        <w:fldChar w:fldCharType="separate"/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 xml:space="preserve">                         </w:t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7E2EA9FE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5F3C842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2FA701B8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</w:p>
    <w:p w14:paraId="34F9CE1B" w14:textId="77777777" w:rsidR="00704F18" w:rsidRPr="00C91082" w:rsidRDefault="00704F18" w:rsidP="00704F18">
      <w:pPr>
        <w:pStyle w:val="BodyText"/>
        <w:ind w:left="36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Funding programs covered are 5311, 5310, 5339 Bus and Bus Facilities, 5307 (Small fixed route, regional, and consolidated urban-rural systems)                              </w:t>
      </w:r>
    </w:p>
    <w:p w14:paraId="6E64A89D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        </w:t>
      </w:r>
      <w:r w:rsidRPr="00C91082">
        <w:rPr>
          <w:rFonts w:cs="Arial"/>
          <w:b w:val="0"/>
          <w:sz w:val="22"/>
          <w:szCs w:val="22"/>
        </w:rPr>
        <w:tab/>
        <w:t xml:space="preserve"> </w:t>
      </w:r>
    </w:p>
    <w:p w14:paraId="26A581D4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</w:t>
      </w: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0C3B9B80" wp14:editId="65C93372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765" r="19050" b="22860"/>
                <wp:wrapNone/>
                <wp:docPr id="6" name="Line 2" descr="P24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7DD0C" id="Line 2" o:spid="_x0000_s1026" alt="P24#y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Pr="00C91082">
        <w:rPr>
          <w:rFonts w:cs="Arial"/>
          <w:b w:val="0"/>
          <w:sz w:val="22"/>
          <w:szCs w:val="22"/>
        </w:rPr>
        <w:t xml:space="preserve">TOTAL                          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sz w:val="22"/>
          <w:szCs w:val="22"/>
          <w:u w:val="single"/>
        </w:rPr>
        <w:t xml:space="preserve"> </w:t>
      </w:r>
      <w:r w:rsidRPr="00C91082">
        <w:rPr>
          <w:rFonts w:cs="Arial"/>
          <w:b w:val="0"/>
          <w:sz w:val="22"/>
          <w:szCs w:val="22"/>
        </w:rPr>
        <w:t xml:space="preserve">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36725FFB" w14:textId="77777777" w:rsidR="00704F18" w:rsidRPr="00C91082" w:rsidRDefault="00704F18" w:rsidP="00704F18">
      <w:pPr>
        <w:pStyle w:val="BodyText"/>
        <w:ind w:left="720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  <w:t xml:space="preserve">  Total Funding Requests</w:t>
      </w:r>
      <w:r w:rsidRPr="00C91082">
        <w:rPr>
          <w:rFonts w:cs="Arial"/>
          <w:sz w:val="22"/>
          <w:szCs w:val="22"/>
        </w:rPr>
        <w:tab/>
        <w:t xml:space="preserve">     Total Local Share</w:t>
      </w:r>
    </w:p>
    <w:p w14:paraId="5CD90257" w14:textId="77777777" w:rsidR="00704F18" w:rsidRPr="00C91082" w:rsidRDefault="00704F18" w:rsidP="00704F18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72C79439" wp14:editId="6D8E398D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765" r="19050" b="22860"/>
                <wp:wrapNone/>
                <wp:docPr id="5" name="Line 3" descr="P26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6501C" id="Line 3" o:spid="_x0000_s1026" alt="P26#y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7D396311" w14:textId="77777777" w:rsidR="00743540" w:rsidRPr="00FD069C" w:rsidRDefault="00743540">
      <w:pPr>
        <w:pStyle w:val="BodyText"/>
        <w:rPr>
          <w:rFonts w:cs="Arial"/>
          <w:sz w:val="20"/>
        </w:rPr>
      </w:pPr>
    </w:p>
    <w:p w14:paraId="57FDA8F1" w14:textId="5F872DD9" w:rsidR="00A247CC" w:rsidRDefault="00743540" w:rsidP="009C161D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 xml:space="preserve">This application may be inspected at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from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Written comments should be directed to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4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  <w:u w:val="single"/>
        </w:rPr>
        <w:t xml:space="preserve"> </w:t>
      </w:r>
      <w:r w:rsidRPr="00FD069C">
        <w:rPr>
          <w:rFonts w:ascii="Arial" w:hAnsi="Arial" w:cs="Arial"/>
        </w:rPr>
        <w:t xml:space="preserve">before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</w:p>
    <w:p w14:paraId="4B3077AD" w14:textId="7D642DD8" w:rsidR="00743540" w:rsidRPr="00FD069C" w:rsidRDefault="00743540">
      <w:pPr>
        <w:pStyle w:val="Title"/>
        <w:rPr>
          <w:rFonts w:cs="Arial"/>
          <w:noProof/>
          <w:sz w:val="20"/>
        </w:rPr>
      </w:pPr>
      <w:r w:rsidRPr="00FD069C">
        <w:rPr>
          <w:rFonts w:cs="Arial"/>
          <w:b w:val="0"/>
          <w:i/>
          <w:color w:val="808080"/>
          <w:sz w:val="20"/>
        </w:rPr>
        <w:t>End of Notice</w:t>
      </w:r>
      <w:r w:rsidRPr="00FD069C">
        <w:rPr>
          <w:rFonts w:cs="Arial"/>
          <w:noProof/>
          <w:sz w:val="20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43540" w:rsidRPr="00FD069C" w14:paraId="52F13576" w14:textId="77777777" w:rsidTr="001E256A">
        <w:trPr>
          <w:trHeight w:val="80"/>
        </w:trPr>
        <w:tc>
          <w:tcPr>
            <w:tcW w:w="10382" w:type="dxa"/>
            <w:tcBorders>
              <w:bottom w:val="single" w:sz="4" w:space="0" w:color="auto"/>
            </w:tcBorders>
          </w:tcPr>
          <w:p w14:paraId="1D6BFDB8" w14:textId="27DC9334" w:rsidR="00743540" w:rsidRPr="00FD069C" w:rsidRDefault="00743540" w:rsidP="005A2528">
            <w:pPr>
              <w:pStyle w:val="Title"/>
              <w:jc w:val="left"/>
              <w:rPr>
                <w:rFonts w:cs="Arial"/>
                <w:noProof/>
                <w:sz w:val="20"/>
              </w:rPr>
            </w:pPr>
          </w:p>
        </w:tc>
      </w:tr>
    </w:tbl>
    <w:p w14:paraId="0A9CE3DC" w14:textId="073F9FB3" w:rsidR="00743540" w:rsidRPr="00FD069C" w:rsidRDefault="002A588F" w:rsidP="001E256A">
      <w:pPr>
        <w:pStyle w:val="Title"/>
        <w:jc w:val="left"/>
        <w:rPr>
          <w:rFonts w:cs="Arial"/>
          <w:sz w:val="20"/>
        </w:rPr>
      </w:pPr>
      <w:r w:rsidRPr="00FD069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DE294B" wp14:editId="24898EA5">
                <wp:simplePos x="0" y="0"/>
                <wp:positionH relativeFrom="column">
                  <wp:posOffset>-60325</wp:posOffset>
                </wp:positionH>
                <wp:positionV relativeFrom="paragraph">
                  <wp:posOffset>11694</wp:posOffset>
                </wp:positionV>
                <wp:extent cx="5943600" cy="511691"/>
                <wp:effectExtent l="0" t="0" r="0" b="3175"/>
                <wp:wrapNone/>
                <wp:docPr id="1" name="Text Box 1" descr="P70TB1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16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DFA62C" w14:textId="180226DF" w:rsidR="00743540" w:rsidRPr="00765185" w:rsidRDefault="00743540" w:rsidP="00D27CE1">
                            <w:pPr>
                              <w:pStyle w:val="BodyText3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765185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Note:  </w:t>
                            </w:r>
                            <w:r w:rsidRPr="0076518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AN ORIGINAL COPY</w:t>
                            </w:r>
                            <w:r w:rsidRPr="00765185">
                              <w:rPr>
                                <w:rFonts w:ascii="Arial" w:hAnsi="Arial" w:cs="Arial"/>
                                <w:sz w:val="20"/>
                              </w:rPr>
                              <w:t xml:space="preserve"> of the published Public Hearing Notice must be attached to a signed Affidavit of Publication</w:t>
                            </w:r>
                            <w:r w:rsidR="00EF1751">
                              <w:rPr>
                                <w:rFonts w:ascii="Arial" w:hAnsi="Arial" w:cs="Arial"/>
                                <w:sz w:val="20"/>
                              </w:rPr>
                              <w:t xml:space="preserve">. </w:t>
                            </w:r>
                            <w:r w:rsidRPr="0076518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Both the Public Hearing Notice and</w:t>
                            </w:r>
                            <w:r w:rsidRPr="0076518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765185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the Affidavit of Publication</w:t>
                            </w:r>
                            <w:r w:rsidRPr="00765185">
                              <w:rPr>
                                <w:rFonts w:ascii="Arial" w:hAnsi="Arial" w:cs="Arial"/>
                                <w:sz w:val="20"/>
                              </w:rPr>
                              <w:t xml:space="preserve"> must be submitted with the grant application.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E294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P70TB1#y1" style="position:absolute;margin-left:-4.75pt;margin-top:.9pt;width:468pt;height:4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" stroked="f" strokeweight="2pt">
                <v:textbox>
                  <w:txbxContent>
                    <w:p w14:paraId="4BDFA62C" w14:textId="180226DF" w:rsidR="00743540" w:rsidRPr="00765185" w:rsidRDefault="00743540" w:rsidP="00D27CE1">
                      <w:pPr>
                        <w:pStyle w:val="BodyText3"/>
                        <w:rPr>
                          <w:rFonts w:ascii="Arial" w:hAnsi="Arial" w:cs="Arial"/>
                          <w:sz w:val="20"/>
                        </w:rPr>
                      </w:pPr>
                      <w:r w:rsidRPr="00765185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Note:  </w:t>
                      </w:r>
                      <w:r w:rsidRPr="00765185">
                        <w:rPr>
                          <w:rFonts w:ascii="Arial" w:hAnsi="Arial" w:cs="Arial"/>
                          <w:b/>
                          <w:sz w:val="20"/>
                        </w:rPr>
                        <w:t>AN ORIGINAL COPY</w:t>
                      </w:r>
                      <w:r w:rsidRPr="00765185">
                        <w:rPr>
                          <w:rFonts w:ascii="Arial" w:hAnsi="Arial" w:cs="Arial"/>
                          <w:sz w:val="20"/>
                        </w:rPr>
                        <w:t xml:space="preserve"> of the published Public Hearing Notice must be attached to a signed Affidavit of Publication</w:t>
                      </w:r>
                      <w:r w:rsidR="00EF1751">
                        <w:rPr>
                          <w:rFonts w:ascii="Arial" w:hAnsi="Arial" w:cs="Arial"/>
                          <w:sz w:val="20"/>
                        </w:rPr>
                        <w:t xml:space="preserve">. </w:t>
                      </w:r>
                      <w:r w:rsidRPr="00765185">
                        <w:rPr>
                          <w:rFonts w:ascii="Arial" w:hAnsi="Arial" w:cs="Arial"/>
                          <w:b/>
                          <w:sz w:val="20"/>
                        </w:rPr>
                        <w:t>Both the Public Hearing Notice and</w:t>
                      </w:r>
                      <w:r w:rsidRPr="0076518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765185">
                        <w:rPr>
                          <w:rFonts w:ascii="Arial" w:hAnsi="Arial" w:cs="Arial"/>
                          <w:b/>
                          <w:sz w:val="20"/>
                        </w:rPr>
                        <w:t>the Affidavit of Publication</w:t>
                      </w:r>
                      <w:r w:rsidRPr="00765185">
                        <w:rPr>
                          <w:rFonts w:ascii="Arial" w:hAnsi="Arial" w:cs="Arial"/>
                          <w:sz w:val="20"/>
                        </w:rPr>
                        <w:t xml:space="preserve"> must be submitted with the grant application.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3540" w:rsidRPr="00FD069C" w:rsidSect="0093541D">
      <w:headerReference w:type="default" r:id="rId10"/>
      <w:footerReference w:type="default" r:id="rId11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62DCE" w14:textId="77777777" w:rsidR="0042411D" w:rsidRDefault="0042411D" w:rsidP="00531C57">
      <w:pPr>
        <w:pStyle w:val="InsideAddress"/>
      </w:pPr>
      <w:r>
        <w:separator/>
      </w:r>
    </w:p>
  </w:endnote>
  <w:endnote w:type="continuationSeparator" w:id="0">
    <w:p w14:paraId="02B1DE43" w14:textId="77777777" w:rsidR="0042411D" w:rsidRDefault="0042411D" w:rsidP="00531C57">
      <w:pPr>
        <w:pStyle w:val="InsideAddress"/>
      </w:pPr>
      <w:r>
        <w:continuationSeparator/>
      </w:r>
    </w:p>
  </w:endnote>
  <w:endnote w:type="continuationNotice" w:id="1">
    <w:p w14:paraId="62A57F20" w14:textId="77777777" w:rsidR="0042411D" w:rsidRDefault="00424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8B84" w14:textId="6E05D572" w:rsidR="00C61850" w:rsidRDefault="00C61850" w:rsidP="00AE09D8">
    <w:pPr>
      <w:pStyle w:val="Footer"/>
      <w:ind w:right="400"/>
      <w:rPr>
        <w:rFonts w:ascii="Arial" w:hAnsi="Arial" w:cs="Arial"/>
      </w:rPr>
    </w:pPr>
    <w:r w:rsidRPr="00806853">
      <w:rPr>
        <w:rFonts w:ascii="Arial" w:hAnsi="Arial" w:cs="Arial"/>
      </w:rPr>
      <w:t>FY2</w:t>
    </w:r>
    <w:r w:rsidR="00C444B2">
      <w:rPr>
        <w:rFonts w:ascii="Arial" w:hAnsi="Arial" w:cs="Arial"/>
      </w:rPr>
      <w:t>7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PUBLIC HEARING NOTICE</w:t>
    </w:r>
  </w:p>
  <w:p w14:paraId="00832A8B" w14:textId="7D13754C" w:rsidR="007B350F" w:rsidRPr="007B350F" w:rsidRDefault="007B350F" w:rsidP="007B350F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Last Updated: 0</w:t>
    </w:r>
    <w:r w:rsidR="00C444B2">
      <w:rPr>
        <w:rFonts w:ascii="Arial" w:hAnsi="Arial" w:cs="Arial"/>
      </w:rPr>
      <w:t>2</w:t>
    </w:r>
    <w:r>
      <w:rPr>
        <w:rFonts w:ascii="Arial" w:hAnsi="Arial" w:cs="Arial"/>
      </w:rPr>
      <w:t>/</w:t>
    </w:r>
    <w:r w:rsidR="00C444B2">
      <w:rPr>
        <w:rFonts w:ascii="Arial" w:hAnsi="Arial" w:cs="Arial"/>
      </w:rPr>
      <w:t>2</w:t>
    </w:r>
    <w:r w:rsidR="00343C44">
      <w:rPr>
        <w:rFonts w:ascii="Arial" w:hAnsi="Arial" w:cs="Arial"/>
      </w:rPr>
      <w:t>1</w:t>
    </w:r>
    <w:r>
      <w:rPr>
        <w:rFonts w:ascii="Arial" w:hAnsi="Arial" w:cs="Arial"/>
      </w:rPr>
      <w:t>/202</w:t>
    </w:r>
    <w:r w:rsidR="00C444B2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94F00" w14:textId="77777777" w:rsidR="0042411D" w:rsidRDefault="0042411D" w:rsidP="00531C57">
      <w:pPr>
        <w:pStyle w:val="InsideAddress"/>
      </w:pPr>
      <w:r>
        <w:separator/>
      </w:r>
    </w:p>
  </w:footnote>
  <w:footnote w:type="continuationSeparator" w:id="0">
    <w:p w14:paraId="4BF554A6" w14:textId="77777777" w:rsidR="0042411D" w:rsidRDefault="0042411D" w:rsidP="00531C57">
      <w:pPr>
        <w:pStyle w:val="InsideAddress"/>
      </w:pPr>
      <w:r>
        <w:continuationSeparator/>
      </w:r>
    </w:p>
  </w:footnote>
  <w:footnote w:type="continuationNotice" w:id="1">
    <w:p w14:paraId="01FCEC7C" w14:textId="77777777" w:rsidR="0042411D" w:rsidRDefault="004241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B461" w14:textId="23DB8783" w:rsidR="009317BD" w:rsidRPr="00BE13F8" w:rsidRDefault="005311DA">
    <w:pPr>
      <w:pStyle w:val="Header"/>
      <w:rPr>
        <w:rFonts w:ascii="Arial" w:hAnsi="Arial" w:cs="Arial"/>
        <w:sz w:val="24"/>
        <w:szCs w:val="24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7215" behindDoc="0" locked="0" layoutInCell="1" allowOverlap="1" wp14:anchorId="4070B8F2" wp14:editId="4EE52888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354459" w14:textId="77777777" w:rsidR="009317BD" w:rsidRPr="00BE13F8" w:rsidRDefault="009317BD">
    <w:pPr>
      <w:pStyle w:val="Header"/>
      <w:rPr>
        <w:rFonts w:ascii="Arial" w:hAnsi="Arial" w:cs="Arial"/>
        <w:sz w:val="24"/>
        <w:szCs w:val="24"/>
      </w:rPr>
    </w:pPr>
  </w:p>
  <w:p w14:paraId="16F8674E" w14:textId="42D2C60B" w:rsidR="00981163" w:rsidRPr="00BE13F8" w:rsidRDefault="00981163" w:rsidP="009E56F7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31AA2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0EE0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9C89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BE88D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C1448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C857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168E7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C6C39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1005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814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0"/>
    <w:name w:val="`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0901F1A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E6A56"/>
    <w:multiLevelType w:val="singleLevel"/>
    <w:tmpl w:val="006A3A48"/>
    <w:lvl w:ilvl="0">
      <w:start w:val="1"/>
      <w:numFmt w:val="bullet"/>
      <w:lvlText w:val=""/>
      <w:lvlJc w:val="left"/>
      <w:pPr>
        <w:tabs>
          <w:tab w:val="num" w:pos="432"/>
        </w:tabs>
        <w:ind w:left="360" w:hanging="288"/>
      </w:pPr>
      <w:rPr>
        <w:rFonts w:ascii="Wingdings" w:hAnsi="Wingdings" w:hint="default"/>
        <w:color w:val="auto"/>
        <w:sz w:val="20"/>
      </w:rPr>
    </w:lvl>
  </w:abstractNum>
  <w:abstractNum w:abstractNumId="13" w15:restartNumberingAfterBreak="0">
    <w:nsid w:val="4DC67BF3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A55082"/>
    <w:multiLevelType w:val="hybridMultilevel"/>
    <w:tmpl w:val="9F423CE8"/>
    <w:lvl w:ilvl="0" w:tplc="244AB39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9485776">
    <w:abstractNumId w:val="11"/>
  </w:num>
  <w:num w:numId="2" w16cid:durableId="119226179">
    <w:abstractNumId w:val="13"/>
  </w:num>
  <w:num w:numId="3" w16cid:durableId="153693645">
    <w:abstractNumId w:val="12"/>
  </w:num>
  <w:num w:numId="4" w16cid:durableId="623121391">
    <w:abstractNumId w:val="14"/>
  </w:num>
  <w:num w:numId="5" w16cid:durableId="363940263">
    <w:abstractNumId w:val="9"/>
  </w:num>
  <w:num w:numId="6" w16cid:durableId="271402464">
    <w:abstractNumId w:val="7"/>
  </w:num>
  <w:num w:numId="7" w16cid:durableId="775298160">
    <w:abstractNumId w:val="6"/>
  </w:num>
  <w:num w:numId="8" w16cid:durableId="659312281">
    <w:abstractNumId w:val="5"/>
  </w:num>
  <w:num w:numId="9" w16cid:durableId="544367788">
    <w:abstractNumId w:val="4"/>
  </w:num>
  <w:num w:numId="10" w16cid:durableId="344018829">
    <w:abstractNumId w:val="8"/>
  </w:num>
  <w:num w:numId="11" w16cid:durableId="1609046390">
    <w:abstractNumId w:val="3"/>
  </w:num>
  <w:num w:numId="12" w16cid:durableId="2072847678">
    <w:abstractNumId w:val="2"/>
  </w:num>
  <w:num w:numId="13" w16cid:durableId="380597736">
    <w:abstractNumId w:val="1"/>
  </w:num>
  <w:num w:numId="14" w16cid:durableId="18373790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B2"/>
    <w:rsid w:val="00001079"/>
    <w:rsid w:val="00015331"/>
    <w:rsid w:val="00045BAB"/>
    <w:rsid w:val="00060D0A"/>
    <w:rsid w:val="00060F5F"/>
    <w:rsid w:val="0006393E"/>
    <w:rsid w:val="00096659"/>
    <w:rsid w:val="00097C80"/>
    <w:rsid w:val="000B3F68"/>
    <w:rsid w:val="000B550F"/>
    <w:rsid w:val="000B6A1E"/>
    <w:rsid w:val="000C1A72"/>
    <w:rsid w:val="000C4445"/>
    <w:rsid w:val="000D4921"/>
    <w:rsid w:val="000D71A6"/>
    <w:rsid w:val="000E25DA"/>
    <w:rsid w:val="000E396B"/>
    <w:rsid w:val="001141FB"/>
    <w:rsid w:val="0012224C"/>
    <w:rsid w:val="0012232E"/>
    <w:rsid w:val="0012408D"/>
    <w:rsid w:val="001432F5"/>
    <w:rsid w:val="001452EF"/>
    <w:rsid w:val="001542B4"/>
    <w:rsid w:val="001549C4"/>
    <w:rsid w:val="00163B89"/>
    <w:rsid w:val="001828E1"/>
    <w:rsid w:val="0018644C"/>
    <w:rsid w:val="00193F43"/>
    <w:rsid w:val="00194F5D"/>
    <w:rsid w:val="001A5367"/>
    <w:rsid w:val="001A5713"/>
    <w:rsid w:val="001C1A58"/>
    <w:rsid w:val="001C3A60"/>
    <w:rsid w:val="001C653E"/>
    <w:rsid w:val="001D4634"/>
    <w:rsid w:val="001D5DF3"/>
    <w:rsid w:val="001E256A"/>
    <w:rsid w:val="001E39CC"/>
    <w:rsid w:val="001E59E1"/>
    <w:rsid w:val="001F15BC"/>
    <w:rsid w:val="0022281F"/>
    <w:rsid w:val="002358F2"/>
    <w:rsid w:val="00255FEE"/>
    <w:rsid w:val="002561A5"/>
    <w:rsid w:val="0027003F"/>
    <w:rsid w:val="002740DE"/>
    <w:rsid w:val="002811E8"/>
    <w:rsid w:val="00295730"/>
    <w:rsid w:val="002A3DB4"/>
    <w:rsid w:val="002A588F"/>
    <w:rsid w:val="002B175C"/>
    <w:rsid w:val="002B3AF3"/>
    <w:rsid w:val="002C35F1"/>
    <w:rsid w:val="002E42A6"/>
    <w:rsid w:val="002E67A6"/>
    <w:rsid w:val="002F04B6"/>
    <w:rsid w:val="002F45C1"/>
    <w:rsid w:val="002F5C5F"/>
    <w:rsid w:val="00304E4E"/>
    <w:rsid w:val="003061BF"/>
    <w:rsid w:val="00314904"/>
    <w:rsid w:val="00316330"/>
    <w:rsid w:val="003204D9"/>
    <w:rsid w:val="00320E36"/>
    <w:rsid w:val="003249B2"/>
    <w:rsid w:val="00326C00"/>
    <w:rsid w:val="0033660B"/>
    <w:rsid w:val="00343C44"/>
    <w:rsid w:val="003577A1"/>
    <w:rsid w:val="00357DD5"/>
    <w:rsid w:val="00376079"/>
    <w:rsid w:val="00382BA7"/>
    <w:rsid w:val="0039392A"/>
    <w:rsid w:val="0039403F"/>
    <w:rsid w:val="0039737D"/>
    <w:rsid w:val="003A2280"/>
    <w:rsid w:val="003A5156"/>
    <w:rsid w:val="003C6973"/>
    <w:rsid w:val="003C6CFD"/>
    <w:rsid w:val="003D07C9"/>
    <w:rsid w:val="003D1316"/>
    <w:rsid w:val="003D20B4"/>
    <w:rsid w:val="003D5382"/>
    <w:rsid w:val="003E257D"/>
    <w:rsid w:val="003E59EC"/>
    <w:rsid w:val="003F046C"/>
    <w:rsid w:val="00400F7B"/>
    <w:rsid w:val="00401AA6"/>
    <w:rsid w:val="00406BF0"/>
    <w:rsid w:val="004128AB"/>
    <w:rsid w:val="00416684"/>
    <w:rsid w:val="0042411D"/>
    <w:rsid w:val="00437D79"/>
    <w:rsid w:val="0044054D"/>
    <w:rsid w:val="00452DF4"/>
    <w:rsid w:val="00454F14"/>
    <w:rsid w:val="004741BF"/>
    <w:rsid w:val="00474C83"/>
    <w:rsid w:val="004877D5"/>
    <w:rsid w:val="00493E55"/>
    <w:rsid w:val="004B0326"/>
    <w:rsid w:val="004B5806"/>
    <w:rsid w:val="004C3278"/>
    <w:rsid w:val="004D7910"/>
    <w:rsid w:val="004E24BF"/>
    <w:rsid w:val="004F59CB"/>
    <w:rsid w:val="004F701F"/>
    <w:rsid w:val="00510E7A"/>
    <w:rsid w:val="0052537C"/>
    <w:rsid w:val="005311DA"/>
    <w:rsid w:val="00531C57"/>
    <w:rsid w:val="00544F44"/>
    <w:rsid w:val="005644FD"/>
    <w:rsid w:val="00575276"/>
    <w:rsid w:val="005802F3"/>
    <w:rsid w:val="005859BA"/>
    <w:rsid w:val="00585C78"/>
    <w:rsid w:val="005966B5"/>
    <w:rsid w:val="005A2528"/>
    <w:rsid w:val="005B125D"/>
    <w:rsid w:val="005B79B6"/>
    <w:rsid w:val="005E0BF0"/>
    <w:rsid w:val="005E5661"/>
    <w:rsid w:val="0060440E"/>
    <w:rsid w:val="00616001"/>
    <w:rsid w:val="00617994"/>
    <w:rsid w:val="00620517"/>
    <w:rsid w:val="0062637B"/>
    <w:rsid w:val="00633CE4"/>
    <w:rsid w:val="00634ACD"/>
    <w:rsid w:val="006505F9"/>
    <w:rsid w:val="0067435C"/>
    <w:rsid w:val="00680F0D"/>
    <w:rsid w:val="00683BC5"/>
    <w:rsid w:val="006875EA"/>
    <w:rsid w:val="0069667B"/>
    <w:rsid w:val="006977D7"/>
    <w:rsid w:val="006B51F0"/>
    <w:rsid w:val="006B5542"/>
    <w:rsid w:val="006C1C91"/>
    <w:rsid w:val="006C32CB"/>
    <w:rsid w:val="006D73FE"/>
    <w:rsid w:val="006E588E"/>
    <w:rsid w:val="00704F18"/>
    <w:rsid w:val="007054B7"/>
    <w:rsid w:val="00705E77"/>
    <w:rsid w:val="007376A6"/>
    <w:rsid w:val="00743540"/>
    <w:rsid w:val="00747374"/>
    <w:rsid w:val="007601C8"/>
    <w:rsid w:val="00765185"/>
    <w:rsid w:val="00786B61"/>
    <w:rsid w:val="00790D94"/>
    <w:rsid w:val="007A5C69"/>
    <w:rsid w:val="007B350F"/>
    <w:rsid w:val="007E06CE"/>
    <w:rsid w:val="007E2E2E"/>
    <w:rsid w:val="007E5464"/>
    <w:rsid w:val="007E5EA0"/>
    <w:rsid w:val="007F3EF9"/>
    <w:rsid w:val="00800F28"/>
    <w:rsid w:val="00810C7E"/>
    <w:rsid w:val="008262CE"/>
    <w:rsid w:val="0082724C"/>
    <w:rsid w:val="00840DB2"/>
    <w:rsid w:val="00843FD3"/>
    <w:rsid w:val="00844314"/>
    <w:rsid w:val="00856431"/>
    <w:rsid w:val="00870F91"/>
    <w:rsid w:val="00871003"/>
    <w:rsid w:val="00871418"/>
    <w:rsid w:val="00875FFF"/>
    <w:rsid w:val="00896FC1"/>
    <w:rsid w:val="008A0AAD"/>
    <w:rsid w:val="008A6D12"/>
    <w:rsid w:val="008C753C"/>
    <w:rsid w:val="008D207D"/>
    <w:rsid w:val="008F0DC8"/>
    <w:rsid w:val="009037A7"/>
    <w:rsid w:val="009317BD"/>
    <w:rsid w:val="0093541D"/>
    <w:rsid w:val="009745FA"/>
    <w:rsid w:val="009762C9"/>
    <w:rsid w:val="00981163"/>
    <w:rsid w:val="00986700"/>
    <w:rsid w:val="00992ED4"/>
    <w:rsid w:val="0099419B"/>
    <w:rsid w:val="009A2B5B"/>
    <w:rsid w:val="009B128D"/>
    <w:rsid w:val="009B37F7"/>
    <w:rsid w:val="009C161D"/>
    <w:rsid w:val="009C424D"/>
    <w:rsid w:val="009E16DC"/>
    <w:rsid w:val="009E56F7"/>
    <w:rsid w:val="009E6086"/>
    <w:rsid w:val="00A0293B"/>
    <w:rsid w:val="00A102E7"/>
    <w:rsid w:val="00A12F42"/>
    <w:rsid w:val="00A178F3"/>
    <w:rsid w:val="00A247CC"/>
    <w:rsid w:val="00A30749"/>
    <w:rsid w:val="00A70531"/>
    <w:rsid w:val="00A87860"/>
    <w:rsid w:val="00AC1FC7"/>
    <w:rsid w:val="00AC6662"/>
    <w:rsid w:val="00AE09D8"/>
    <w:rsid w:val="00AE12E1"/>
    <w:rsid w:val="00AE5C19"/>
    <w:rsid w:val="00AE762A"/>
    <w:rsid w:val="00AF56B4"/>
    <w:rsid w:val="00B150F2"/>
    <w:rsid w:val="00B37676"/>
    <w:rsid w:val="00B664F1"/>
    <w:rsid w:val="00B94C0D"/>
    <w:rsid w:val="00BA7447"/>
    <w:rsid w:val="00BB75CA"/>
    <w:rsid w:val="00BC6B8E"/>
    <w:rsid w:val="00BD7E31"/>
    <w:rsid w:val="00BE13F8"/>
    <w:rsid w:val="00C16B40"/>
    <w:rsid w:val="00C25B44"/>
    <w:rsid w:val="00C30BAF"/>
    <w:rsid w:val="00C34974"/>
    <w:rsid w:val="00C349A2"/>
    <w:rsid w:val="00C444B2"/>
    <w:rsid w:val="00C614AB"/>
    <w:rsid w:val="00C61850"/>
    <w:rsid w:val="00C74AFD"/>
    <w:rsid w:val="00C83F9C"/>
    <w:rsid w:val="00C90991"/>
    <w:rsid w:val="00C9327D"/>
    <w:rsid w:val="00C93CE6"/>
    <w:rsid w:val="00CC713D"/>
    <w:rsid w:val="00CD172A"/>
    <w:rsid w:val="00CE4146"/>
    <w:rsid w:val="00CE44E1"/>
    <w:rsid w:val="00CF4607"/>
    <w:rsid w:val="00CF5A61"/>
    <w:rsid w:val="00D16CB3"/>
    <w:rsid w:val="00D27CE1"/>
    <w:rsid w:val="00D456FD"/>
    <w:rsid w:val="00D650C5"/>
    <w:rsid w:val="00D81B79"/>
    <w:rsid w:val="00DB045C"/>
    <w:rsid w:val="00DD3CF4"/>
    <w:rsid w:val="00DD7EA3"/>
    <w:rsid w:val="00DE474E"/>
    <w:rsid w:val="00E01D47"/>
    <w:rsid w:val="00E022C3"/>
    <w:rsid w:val="00E040E6"/>
    <w:rsid w:val="00E106E6"/>
    <w:rsid w:val="00E1795B"/>
    <w:rsid w:val="00E17A74"/>
    <w:rsid w:val="00E32571"/>
    <w:rsid w:val="00E34973"/>
    <w:rsid w:val="00E4279A"/>
    <w:rsid w:val="00E50A06"/>
    <w:rsid w:val="00E807EB"/>
    <w:rsid w:val="00E84EB0"/>
    <w:rsid w:val="00E91C6C"/>
    <w:rsid w:val="00EA165C"/>
    <w:rsid w:val="00EB6582"/>
    <w:rsid w:val="00EF1751"/>
    <w:rsid w:val="00EF35B9"/>
    <w:rsid w:val="00F0423A"/>
    <w:rsid w:val="00F104B5"/>
    <w:rsid w:val="00F10614"/>
    <w:rsid w:val="00F12958"/>
    <w:rsid w:val="00F35A27"/>
    <w:rsid w:val="00F529AB"/>
    <w:rsid w:val="00F64F82"/>
    <w:rsid w:val="00F71868"/>
    <w:rsid w:val="00F85A25"/>
    <w:rsid w:val="00F86CDF"/>
    <w:rsid w:val="00F919F0"/>
    <w:rsid w:val="00F972D6"/>
    <w:rsid w:val="00FB672E"/>
    <w:rsid w:val="00FC5418"/>
    <w:rsid w:val="00FD069C"/>
    <w:rsid w:val="00FF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03B4C"/>
  <w15:chartTrackingRefBased/>
  <w15:docId w15:val="{2EC9DAB2-64AE-4FD0-9210-B28E20AC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75C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B175C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2B175C"/>
    <w:pPr>
      <w:keepNext/>
      <w:jc w:val="center"/>
      <w:outlineLvl w:val="1"/>
    </w:pPr>
    <w:rPr>
      <w:rFonts w:ascii="Arial" w:hAnsi="Arial"/>
      <w:b/>
      <w:spacing w:val="-3"/>
      <w:sz w:val="24"/>
    </w:rPr>
  </w:style>
  <w:style w:type="paragraph" w:styleId="Heading3">
    <w:name w:val="heading 3"/>
    <w:basedOn w:val="Normal"/>
    <w:next w:val="Normal"/>
    <w:link w:val="Heading3Char"/>
    <w:qFormat/>
    <w:rsid w:val="002B175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B175C"/>
    <w:pPr>
      <w:keepNext/>
      <w:jc w:val="center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B175C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B175C"/>
    <w:pPr>
      <w:keepNext/>
      <w:ind w:left="-570"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2B175C"/>
    <w:pPr>
      <w:keepNext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2B175C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2B175C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E59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locked/>
    <w:rsid w:val="001E59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locked/>
    <w:rsid w:val="001E59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locked/>
    <w:rsid w:val="001E59E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locked/>
    <w:rsid w:val="001E59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locked/>
    <w:rsid w:val="001E59E1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locked/>
    <w:rsid w:val="001E59E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locked/>
    <w:rsid w:val="001E59E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1E59E1"/>
    <w:rPr>
      <w:rFonts w:ascii="Cambria" w:hAnsi="Cambria"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2B175C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locked/>
    <w:rsid w:val="001E59E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InsideAddress">
    <w:name w:val="Inside Address"/>
    <w:basedOn w:val="Normal"/>
    <w:rsid w:val="002B175C"/>
    <w:pPr>
      <w:spacing w:line="220" w:lineRule="atLeast"/>
      <w:jc w:val="both"/>
    </w:pPr>
    <w:rPr>
      <w:rFonts w:ascii="Arial" w:hAnsi="Arial"/>
      <w:spacing w:val="-5"/>
    </w:rPr>
  </w:style>
  <w:style w:type="paragraph" w:customStyle="1" w:styleId="InsideAddressName">
    <w:name w:val="Inside Address Name"/>
    <w:basedOn w:val="InsideAddress"/>
    <w:next w:val="InsideAddress"/>
    <w:rsid w:val="002B175C"/>
    <w:pPr>
      <w:spacing w:before="220"/>
    </w:pPr>
  </w:style>
  <w:style w:type="paragraph" w:styleId="BodyText">
    <w:name w:val="Body Text"/>
    <w:basedOn w:val="Normal"/>
    <w:link w:val="BodyTextChar"/>
    <w:rsid w:val="002B175C"/>
    <w:rPr>
      <w:rFonts w:ascii="Arial" w:hAnsi="Arial"/>
      <w:b/>
      <w:sz w:val="24"/>
    </w:rPr>
  </w:style>
  <w:style w:type="character" w:customStyle="1" w:styleId="BodyTextChar">
    <w:name w:val="Body Text Char"/>
    <w:link w:val="BodyText"/>
    <w:semiHidden/>
    <w:locked/>
    <w:rsid w:val="001E59E1"/>
    <w:rPr>
      <w:rFonts w:cs="Times New Roman"/>
    </w:rPr>
  </w:style>
  <w:style w:type="paragraph" w:styleId="Header">
    <w:name w:val="header"/>
    <w:basedOn w:val="Normal"/>
    <w:link w:val="HeaderChar"/>
    <w:rsid w:val="002B175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1E59E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B175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1E59E1"/>
    <w:rPr>
      <w:rFonts w:cs="Times New Roman"/>
    </w:rPr>
  </w:style>
  <w:style w:type="character" w:styleId="Hyperlink">
    <w:name w:val="Hyperlink"/>
    <w:rsid w:val="002B175C"/>
    <w:rPr>
      <w:rFonts w:cs="Times New Roman"/>
      <w:color w:val="0000FF"/>
      <w:u w:val="single"/>
    </w:rPr>
  </w:style>
  <w:style w:type="character" w:styleId="PageNumber">
    <w:name w:val="page number"/>
    <w:rsid w:val="002B175C"/>
    <w:rPr>
      <w:rFonts w:cs="Times New Roman"/>
    </w:rPr>
  </w:style>
  <w:style w:type="paragraph" w:styleId="BodyText2">
    <w:name w:val="Body Text 2"/>
    <w:basedOn w:val="Normal"/>
    <w:link w:val="BodyText2Char"/>
    <w:rsid w:val="002B175C"/>
    <w:rPr>
      <w:sz w:val="22"/>
    </w:rPr>
  </w:style>
  <w:style w:type="character" w:customStyle="1" w:styleId="BodyText2Char">
    <w:name w:val="Body Text 2 Char"/>
    <w:link w:val="BodyText2"/>
    <w:semiHidden/>
    <w:locked/>
    <w:rsid w:val="001E59E1"/>
    <w:rPr>
      <w:rFonts w:cs="Times New Roman"/>
    </w:rPr>
  </w:style>
  <w:style w:type="paragraph" w:styleId="BodyText3">
    <w:name w:val="Body Text 3"/>
    <w:basedOn w:val="Normal"/>
    <w:link w:val="BodyText3Char"/>
    <w:rsid w:val="002B175C"/>
    <w:rPr>
      <w:sz w:val="24"/>
    </w:rPr>
  </w:style>
  <w:style w:type="character" w:customStyle="1" w:styleId="BodyText3Char">
    <w:name w:val="Body Text 3 Char"/>
    <w:link w:val="BodyText3"/>
    <w:semiHidden/>
    <w:locked/>
    <w:rsid w:val="001E59E1"/>
    <w:rPr>
      <w:rFonts w:cs="Times New Roman"/>
      <w:sz w:val="16"/>
      <w:szCs w:val="16"/>
    </w:rPr>
  </w:style>
  <w:style w:type="paragraph" w:customStyle="1" w:styleId="ColumnText">
    <w:name w:val="Column Text"/>
    <w:basedOn w:val="Normal"/>
    <w:next w:val="H4"/>
    <w:rsid w:val="002B175C"/>
    <w:pPr>
      <w:spacing w:before="20" w:after="100"/>
    </w:pPr>
    <w:rPr>
      <w:rFonts w:ascii="Times New (W1)" w:hAnsi="Times New (W1)"/>
      <w:sz w:val="18"/>
    </w:rPr>
  </w:style>
  <w:style w:type="paragraph" w:customStyle="1" w:styleId="H4">
    <w:name w:val="H4"/>
    <w:basedOn w:val="Normal"/>
    <w:next w:val="Normal"/>
    <w:autoRedefine/>
    <w:rsid w:val="002B175C"/>
    <w:pPr>
      <w:keepNext/>
      <w:widowControl w:val="0"/>
      <w:spacing w:before="120"/>
      <w:jc w:val="center"/>
      <w:outlineLvl w:val="4"/>
    </w:pPr>
    <w:rPr>
      <w:b/>
      <w:sz w:val="28"/>
    </w:rPr>
  </w:style>
  <w:style w:type="character" w:styleId="CommentReference">
    <w:name w:val="annotation reference"/>
    <w:semiHidden/>
    <w:rsid w:val="002B175C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175C"/>
  </w:style>
  <w:style w:type="character" w:customStyle="1" w:styleId="CommentTextChar">
    <w:name w:val="Comment Text Char"/>
    <w:link w:val="CommentText"/>
    <w:semiHidden/>
    <w:locked/>
    <w:rsid w:val="001E59E1"/>
    <w:rPr>
      <w:rFonts w:cs="Times New Roman"/>
    </w:rPr>
  </w:style>
  <w:style w:type="character" w:styleId="FollowedHyperlink">
    <w:name w:val="FollowedHyperlink"/>
    <w:rsid w:val="002B175C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2B175C"/>
    <w:pPr>
      <w:jc w:val="center"/>
    </w:pPr>
    <w:rPr>
      <w:b/>
    </w:rPr>
  </w:style>
  <w:style w:type="paragraph" w:styleId="BodyTextIndent">
    <w:name w:val="Body Text Indent"/>
    <w:basedOn w:val="Normal"/>
    <w:link w:val="BodyTextIndentChar"/>
    <w:rsid w:val="002B175C"/>
    <w:pPr>
      <w:ind w:left="720"/>
    </w:pPr>
    <w:rPr>
      <w:rFonts w:ascii="Arial" w:hAnsi="Arial"/>
    </w:rPr>
  </w:style>
  <w:style w:type="character" w:customStyle="1" w:styleId="BodyTextIndentChar">
    <w:name w:val="Body Text Indent Char"/>
    <w:link w:val="BodyTextIndent"/>
    <w:semiHidden/>
    <w:locked/>
    <w:rsid w:val="001E59E1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324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E59E1"/>
    <w:rPr>
      <w:rFonts w:cs="Times New Roman"/>
      <w:sz w:val="2"/>
    </w:rPr>
  </w:style>
  <w:style w:type="table" w:styleId="TableGrid">
    <w:name w:val="Table Grid"/>
    <w:basedOn w:val="TableNormal"/>
    <w:rsid w:val="00510E7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69667B"/>
  </w:style>
  <w:style w:type="paragraph" w:styleId="BlockText">
    <w:name w:val="Block Text"/>
    <w:basedOn w:val="Normal"/>
    <w:locked/>
    <w:rsid w:val="0069667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69667B"/>
    <w:pPr>
      <w:ind w:firstLine="360"/>
    </w:pPr>
    <w:rPr>
      <w:rFonts w:ascii="Times New Roman" w:hAnsi="Times New Roman"/>
      <w:b w:val="0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9667B"/>
    <w:rPr>
      <w:rFonts w:cs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69667B"/>
    <w:pPr>
      <w:ind w:left="360" w:firstLine="360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69667B"/>
    <w:rPr>
      <w:rFonts w:cs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69667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9667B"/>
    <w:rPr>
      <w:lang w:eastAsia="en-US"/>
    </w:rPr>
  </w:style>
  <w:style w:type="paragraph" w:styleId="BodyTextIndent3">
    <w:name w:val="Body Text Indent 3"/>
    <w:basedOn w:val="Normal"/>
    <w:link w:val="BodyTextIndent3Char"/>
    <w:locked/>
    <w:rsid w:val="0069667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66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locked/>
    <w:rsid w:val="0069667B"/>
    <w:pPr>
      <w:ind w:left="4320"/>
    </w:pPr>
  </w:style>
  <w:style w:type="character" w:customStyle="1" w:styleId="ClosingChar">
    <w:name w:val="Closing Char"/>
    <w:basedOn w:val="DefaultParagraphFont"/>
    <w:link w:val="Closing"/>
    <w:rsid w:val="006966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696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667B"/>
    <w:rPr>
      <w:rFonts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69667B"/>
  </w:style>
  <w:style w:type="character" w:customStyle="1" w:styleId="DateChar">
    <w:name w:val="Date Char"/>
    <w:basedOn w:val="DefaultParagraphFont"/>
    <w:link w:val="Date"/>
    <w:rsid w:val="0069667B"/>
    <w:rPr>
      <w:lang w:eastAsia="en-US"/>
    </w:rPr>
  </w:style>
  <w:style w:type="paragraph" w:styleId="DocumentMap">
    <w:name w:val="Document Map"/>
    <w:basedOn w:val="Normal"/>
    <w:link w:val="DocumentMapChar"/>
    <w:locked/>
    <w:rsid w:val="0069667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9667B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69667B"/>
  </w:style>
  <w:style w:type="character" w:customStyle="1" w:styleId="E-mailSignatureChar">
    <w:name w:val="E-mail Signature Char"/>
    <w:basedOn w:val="DefaultParagraphFont"/>
    <w:link w:val="E-mailSignature"/>
    <w:rsid w:val="0069667B"/>
    <w:rPr>
      <w:lang w:eastAsia="en-US"/>
    </w:rPr>
  </w:style>
  <w:style w:type="paragraph" w:styleId="EndnoteText">
    <w:name w:val="endnote text"/>
    <w:basedOn w:val="Normal"/>
    <w:link w:val="EndnoteTextChar"/>
    <w:locked/>
    <w:rsid w:val="0069667B"/>
  </w:style>
  <w:style w:type="character" w:customStyle="1" w:styleId="EndnoteTextChar">
    <w:name w:val="Endnote Text Char"/>
    <w:basedOn w:val="DefaultParagraphFont"/>
    <w:link w:val="EndnoteText"/>
    <w:rsid w:val="0069667B"/>
    <w:rPr>
      <w:lang w:eastAsia="en-US"/>
    </w:rPr>
  </w:style>
  <w:style w:type="paragraph" w:styleId="EnvelopeAddress">
    <w:name w:val="envelope address"/>
    <w:basedOn w:val="Normal"/>
    <w:locked/>
    <w:rsid w:val="0069667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69667B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locked/>
    <w:rsid w:val="0069667B"/>
  </w:style>
  <w:style w:type="character" w:customStyle="1" w:styleId="FootnoteTextChar">
    <w:name w:val="Footnote Text Char"/>
    <w:basedOn w:val="DefaultParagraphFont"/>
    <w:link w:val="FootnoteText"/>
    <w:rsid w:val="0069667B"/>
    <w:rPr>
      <w:lang w:eastAsia="en-US"/>
    </w:rPr>
  </w:style>
  <w:style w:type="paragraph" w:styleId="HTMLAddress">
    <w:name w:val="HTML Address"/>
    <w:basedOn w:val="Normal"/>
    <w:link w:val="HTMLAddressChar"/>
    <w:locked/>
    <w:rsid w:val="0069667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966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69667B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9667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locked/>
    <w:rsid w:val="0069667B"/>
    <w:pPr>
      <w:ind w:left="200" w:hanging="200"/>
    </w:pPr>
  </w:style>
  <w:style w:type="paragraph" w:styleId="Index2">
    <w:name w:val="index 2"/>
    <w:basedOn w:val="Normal"/>
    <w:next w:val="Normal"/>
    <w:autoRedefine/>
    <w:locked/>
    <w:rsid w:val="0069667B"/>
    <w:pPr>
      <w:ind w:left="400" w:hanging="200"/>
    </w:pPr>
  </w:style>
  <w:style w:type="paragraph" w:styleId="Index3">
    <w:name w:val="index 3"/>
    <w:basedOn w:val="Normal"/>
    <w:next w:val="Normal"/>
    <w:autoRedefine/>
    <w:locked/>
    <w:rsid w:val="0069667B"/>
    <w:pPr>
      <w:ind w:left="600" w:hanging="200"/>
    </w:pPr>
  </w:style>
  <w:style w:type="paragraph" w:styleId="Index4">
    <w:name w:val="index 4"/>
    <w:basedOn w:val="Normal"/>
    <w:next w:val="Normal"/>
    <w:autoRedefine/>
    <w:locked/>
    <w:rsid w:val="0069667B"/>
    <w:pPr>
      <w:ind w:left="800" w:hanging="200"/>
    </w:pPr>
  </w:style>
  <w:style w:type="paragraph" w:styleId="Index5">
    <w:name w:val="index 5"/>
    <w:basedOn w:val="Normal"/>
    <w:next w:val="Normal"/>
    <w:autoRedefine/>
    <w:locked/>
    <w:rsid w:val="0069667B"/>
    <w:pPr>
      <w:ind w:left="1000" w:hanging="200"/>
    </w:pPr>
  </w:style>
  <w:style w:type="paragraph" w:styleId="Index6">
    <w:name w:val="index 6"/>
    <w:basedOn w:val="Normal"/>
    <w:next w:val="Normal"/>
    <w:autoRedefine/>
    <w:locked/>
    <w:rsid w:val="0069667B"/>
    <w:pPr>
      <w:ind w:left="1200" w:hanging="200"/>
    </w:pPr>
  </w:style>
  <w:style w:type="paragraph" w:styleId="Index7">
    <w:name w:val="index 7"/>
    <w:basedOn w:val="Normal"/>
    <w:next w:val="Normal"/>
    <w:autoRedefine/>
    <w:locked/>
    <w:rsid w:val="0069667B"/>
    <w:pPr>
      <w:ind w:left="1400" w:hanging="200"/>
    </w:pPr>
  </w:style>
  <w:style w:type="paragraph" w:styleId="Index8">
    <w:name w:val="index 8"/>
    <w:basedOn w:val="Normal"/>
    <w:next w:val="Normal"/>
    <w:autoRedefine/>
    <w:locked/>
    <w:rsid w:val="0069667B"/>
    <w:pPr>
      <w:ind w:left="1600" w:hanging="200"/>
    </w:pPr>
  </w:style>
  <w:style w:type="paragraph" w:styleId="Index9">
    <w:name w:val="index 9"/>
    <w:basedOn w:val="Normal"/>
    <w:next w:val="Normal"/>
    <w:autoRedefine/>
    <w:locked/>
    <w:rsid w:val="0069667B"/>
    <w:pPr>
      <w:ind w:left="1800" w:hanging="200"/>
    </w:pPr>
  </w:style>
  <w:style w:type="paragraph" w:styleId="IndexHeading">
    <w:name w:val="index heading"/>
    <w:basedOn w:val="Normal"/>
    <w:next w:val="Index1"/>
    <w:locked/>
    <w:rsid w:val="006966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67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67B"/>
    <w:rPr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69667B"/>
    <w:pPr>
      <w:ind w:left="360" w:hanging="360"/>
      <w:contextualSpacing/>
    </w:pPr>
  </w:style>
  <w:style w:type="paragraph" w:styleId="List2">
    <w:name w:val="List 2"/>
    <w:basedOn w:val="Normal"/>
    <w:locked/>
    <w:rsid w:val="0069667B"/>
    <w:pPr>
      <w:ind w:left="720" w:hanging="360"/>
      <w:contextualSpacing/>
    </w:pPr>
  </w:style>
  <w:style w:type="paragraph" w:styleId="List3">
    <w:name w:val="List 3"/>
    <w:basedOn w:val="Normal"/>
    <w:locked/>
    <w:rsid w:val="0069667B"/>
    <w:pPr>
      <w:ind w:left="1080" w:hanging="360"/>
      <w:contextualSpacing/>
    </w:pPr>
  </w:style>
  <w:style w:type="paragraph" w:styleId="List4">
    <w:name w:val="List 4"/>
    <w:basedOn w:val="Normal"/>
    <w:locked/>
    <w:rsid w:val="0069667B"/>
    <w:pPr>
      <w:ind w:left="1440" w:hanging="360"/>
      <w:contextualSpacing/>
    </w:pPr>
  </w:style>
  <w:style w:type="paragraph" w:styleId="List5">
    <w:name w:val="List 5"/>
    <w:basedOn w:val="Normal"/>
    <w:locked/>
    <w:rsid w:val="0069667B"/>
    <w:pPr>
      <w:ind w:left="1800" w:hanging="360"/>
      <w:contextualSpacing/>
    </w:pPr>
  </w:style>
  <w:style w:type="paragraph" w:styleId="ListBullet">
    <w:name w:val="List Bullet"/>
    <w:basedOn w:val="Normal"/>
    <w:locked/>
    <w:rsid w:val="0069667B"/>
    <w:pPr>
      <w:numPr>
        <w:numId w:val="5"/>
      </w:numPr>
      <w:contextualSpacing/>
    </w:pPr>
  </w:style>
  <w:style w:type="paragraph" w:styleId="ListBullet2">
    <w:name w:val="List Bullet 2"/>
    <w:basedOn w:val="Normal"/>
    <w:locked/>
    <w:rsid w:val="0069667B"/>
    <w:pPr>
      <w:numPr>
        <w:numId w:val="6"/>
      </w:numPr>
      <w:contextualSpacing/>
    </w:pPr>
  </w:style>
  <w:style w:type="paragraph" w:styleId="ListBullet3">
    <w:name w:val="List Bullet 3"/>
    <w:basedOn w:val="Normal"/>
    <w:locked/>
    <w:rsid w:val="0069667B"/>
    <w:pPr>
      <w:numPr>
        <w:numId w:val="7"/>
      </w:numPr>
      <w:contextualSpacing/>
    </w:pPr>
  </w:style>
  <w:style w:type="paragraph" w:styleId="ListBullet4">
    <w:name w:val="List Bullet 4"/>
    <w:basedOn w:val="Normal"/>
    <w:locked/>
    <w:rsid w:val="0069667B"/>
    <w:pPr>
      <w:numPr>
        <w:numId w:val="8"/>
      </w:numPr>
      <w:contextualSpacing/>
    </w:pPr>
  </w:style>
  <w:style w:type="paragraph" w:styleId="ListBullet5">
    <w:name w:val="List Bullet 5"/>
    <w:basedOn w:val="Normal"/>
    <w:locked/>
    <w:rsid w:val="0069667B"/>
    <w:pPr>
      <w:numPr>
        <w:numId w:val="9"/>
      </w:numPr>
      <w:contextualSpacing/>
    </w:pPr>
  </w:style>
  <w:style w:type="paragraph" w:styleId="ListContinue">
    <w:name w:val="List Continue"/>
    <w:basedOn w:val="Normal"/>
    <w:locked/>
    <w:rsid w:val="0069667B"/>
    <w:pPr>
      <w:spacing w:after="120"/>
      <w:ind w:left="360"/>
      <w:contextualSpacing/>
    </w:pPr>
  </w:style>
  <w:style w:type="paragraph" w:styleId="ListContinue2">
    <w:name w:val="List Continue 2"/>
    <w:basedOn w:val="Normal"/>
    <w:locked/>
    <w:rsid w:val="0069667B"/>
    <w:pPr>
      <w:spacing w:after="120"/>
      <w:ind w:left="720"/>
      <w:contextualSpacing/>
    </w:pPr>
  </w:style>
  <w:style w:type="paragraph" w:styleId="ListContinue3">
    <w:name w:val="List Continue 3"/>
    <w:basedOn w:val="Normal"/>
    <w:locked/>
    <w:rsid w:val="0069667B"/>
    <w:pPr>
      <w:spacing w:after="120"/>
      <w:ind w:left="1080"/>
      <w:contextualSpacing/>
    </w:pPr>
  </w:style>
  <w:style w:type="paragraph" w:styleId="ListContinue4">
    <w:name w:val="List Continue 4"/>
    <w:basedOn w:val="Normal"/>
    <w:locked/>
    <w:rsid w:val="0069667B"/>
    <w:pPr>
      <w:spacing w:after="120"/>
      <w:ind w:left="1440"/>
      <w:contextualSpacing/>
    </w:pPr>
  </w:style>
  <w:style w:type="paragraph" w:styleId="ListContinue5">
    <w:name w:val="List Continue 5"/>
    <w:basedOn w:val="Normal"/>
    <w:locked/>
    <w:rsid w:val="0069667B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69667B"/>
    <w:pPr>
      <w:numPr>
        <w:numId w:val="10"/>
      </w:numPr>
      <w:contextualSpacing/>
    </w:pPr>
  </w:style>
  <w:style w:type="paragraph" w:styleId="ListNumber2">
    <w:name w:val="List Number 2"/>
    <w:basedOn w:val="Normal"/>
    <w:locked/>
    <w:rsid w:val="0069667B"/>
    <w:pPr>
      <w:numPr>
        <w:numId w:val="11"/>
      </w:numPr>
      <w:contextualSpacing/>
    </w:pPr>
  </w:style>
  <w:style w:type="paragraph" w:styleId="ListNumber3">
    <w:name w:val="List Number 3"/>
    <w:basedOn w:val="Normal"/>
    <w:locked/>
    <w:rsid w:val="0069667B"/>
    <w:pPr>
      <w:numPr>
        <w:numId w:val="12"/>
      </w:numPr>
      <w:contextualSpacing/>
    </w:pPr>
  </w:style>
  <w:style w:type="paragraph" w:styleId="ListNumber4">
    <w:name w:val="List Number 4"/>
    <w:basedOn w:val="Normal"/>
    <w:locked/>
    <w:rsid w:val="0069667B"/>
    <w:pPr>
      <w:numPr>
        <w:numId w:val="13"/>
      </w:numPr>
      <w:contextualSpacing/>
    </w:pPr>
  </w:style>
  <w:style w:type="paragraph" w:styleId="ListNumber5">
    <w:name w:val="List Number 5"/>
    <w:basedOn w:val="Normal"/>
    <w:locked/>
    <w:rsid w:val="0069667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69667B"/>
    <w:pPr>
      <w:ind w:left="720"/>
      <w:contextualSpacing/>
    </w:pPr>
  </w:style>
  <w:style w:type="paragraph" w:styleId="MacroText">
    <w:name w:val="macro"/>
    <w:link w:val="MacroTextChar"/>
    <w:locked/>
    <w:rsid w:val="006966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9667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locked/>
    <w:rsid w:val="006966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667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9667B"/>
    <w:rPr>
      <w:lang w:eastAsia="en-US"/>
    </w:rPr>
  </w:style>
  <w:style w:type="paragraph" w:styleId="NormalWeb">
    <w:name w:val="Normal (Web)"/>
    <w:basedOn w:val="Normal"/>
    <w:locked/>
    <w:rsid w:val="0069667B"/>
    <w:rPr>
      <w:sz w:val="24"/>
      <w:szCs w:val="24"/>
    </w:rPr>
  </w:style>
  <w:style w:type="paragraph" w:styleId="NormalIndent">
    <w:name w:val="Normal Indent"/>
    <w:basedOn w:val="Normal"/>
    <w:locked/>
    <w:rsid w:val="0069667B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69667B"/>
  </w:style>
  <w:style w:type="character" w:customStyle="1" w:styleId="NoteHeadingChar">
    <w:name w:val="Note Heading Char"/>
    <w:basedOn w:val="DefaultParagraphFont"/>
    <w:link w:val="NoteHeading"/>
    <w:rsid w:val="0069667B"/>
    <w:rPr>
      <w:lang w:eastAsia="en-US"/>
    </w:rPr>
  </w:style>
  <w:style w:type="paragraph" w:styleId="PlainText">
    <w:name w:val="Plain Text"/>
    <w:basedOn w:val="Normal"/>
    <w:link w:val="PlainTextChar"/>
    <w:locked/>
    <w:rsid w:val="0069667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9667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66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67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69667B"/>
  </w:style>
  <w:style w:type="character" w:customStyle="1" w:styleId="SalutationChar">
    <w:name w:val="Salutation Char"/>
    <w:basedOn w:val="DefaultParagraphFont"/>
    <w:link w:val="Salutation"/>
    <w:rsid w:val="0069667B"/>
    <w:rPr>
      <w:lang w:eastAsia="en-US"/>
    </w:rPr>
  </w:style>
  <w:style w:type="paragraph" w:styleId="Signature">
    <w:name w:val="Signature"/>
    <w:basedOn w:val="Normal"/>
    <w:link w:val="SignatureChar"/>
    <w:locked/>
    <w:rsid w:val="0069667B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6966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966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66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69667B"/>
    <w:pPr>
      <w:ind w:left="200" w:hanging="200"/>
    </w:pPr>
  </w:style>
  <w:style w:type="paragraph" w:styleId="TableofFigures">
    <w:name w:val="table of figures"/>
    <w:basedOn w:val="Normal"/>
    <w:next w:val="Normal"/>
    <w:locked/>
    <w:rsid w:val="0069667B"/>
  </w:style>
  <w:style w:type="paragraph" w:styleId="TOAHeading">
    <w:name w:val="toa heading"/>
    <w:basedOn w:val="Normal"/>
    <w:next w:val="Normal"/>
    <w:locked/>
    <w:rsid w:val="006966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rsid w:val="0069667B"/>
    <w:pPr>
      <w:spacing w:after="100"/>
    </w:pPr>
  </w:style>
  <w:style w:type="paragraph" w:styleId="TOC2">
    <w:name w:val="toc 2"/>
    <w:basedOn w:val="Normal"/>
    <w:next w:val="Normal"/>
    <w:autoRedefine/>
    <w:rsid w:val="0069667B"/>
    <w:pPr>
      <w:spacing w:after="100"/>
      <w:ind w:left="200"/>
    </w:pPr>
  </w:style>
  <w:style w:type="paragraph" w:styleId="TOC3">
    <w:name w:val="toc 3"/>
    <w:basedOn w:val="Normal"/>
    <w:next w:val="Normal"/>
    <w:autoRedefine/>
    <w:rsid w:val="0069667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69667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9667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9667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9667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9667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9667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667B"/>
    <w:pPr>
      <w:keepLines/>
      <w:spacing w:before="24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C6CEB7-A66D-49DA-9CC8-45C58CEEBA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ECA310-5A19-4293-8977-35A4ACD38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28046-3DCA-4337-943A-04C6C014B0D0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484</Words>
  <Characters>2547</Characters>
  <Application>Microsoft Office Word</Application>
  <DocSecurity>0</DocSecurity>
  <Lines>72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TRANSPORTATION PROGRAM RESOLUTION</vt:lpstr>
    </vt:vector>
  </TitlesOfParts>
  <Company>NCDOT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TRANSPORTATION PROGRAM RESOLUTION</dc:title>
  <dc:subject/>
  <dc:creator>Patricia P Perry</dc:creator>
  <cp:keywords/>
  <cp:lastModifiedBy>Kim, Daehee</cp:lastModifiedBy>
  <cp:revision>28</cp:revision>
  <cp:lastPrinted>2024-01-10T22:49:00Z</cp:lastPrinted>
  <dcterms:created xsi:type="dcterms:W3CDTF">2023-12-06T22:52:00Z</dcterms:created>
  <dcterms:modified xsi:type="dcterms:W3CDTF">2025-03-14T21:13:00Z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</Properties>
</file>